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0C3F" w14:textId="77777777" w:rsidR="00C3728E" w:rsidRDefault="00F4276C" w:rsidP="004C73DE">
      <w:pPr>
        <w:spacing w:after="0"/>
        <w:jc w:val="center"/>
        <w:rPr>
          <w:b/>
          <w:sz w:val="48"/>
          <w:szCs w:val="48"/>
        </w:rPr>
      </w:pPr>
      <w:r w:rsidRPr="009A66AF">
        <w:rPr>
          <w:b/>
          <w:sz w:val="48"/>
          <w:szCs w:val="48"/>
        </w:rPr>
        <w:t>Studie</w:t>
      </w:r>
      <w:r w:rsidR="00C3728E">
        <w:rPr>
          <w:b/>
          <w:sz w:val="48"/>
          <w:szCs w:val="48"/>
        </w:rPr>
        <w:t xml:space="preserve">plan </w:t>
      </w:r>
      <w:r w:rsidR="00154597" w:rsidRPr="009A66AF">
        <w:rPr>
          <w:b/>
          <w:sz w:val="48"/>
          <w:szCs w:val="48"/>
        </w:rPr>
        <w:t>(</w:t>
      </w:r>
      <w:r w:rsidR="009C7584" w:rsidRPr="009A66AF">
        <w:rPr>
          <w:b/>
          <w:sz w:val="48"/>
          <w:szCs w:val="48"/>
        </w:rPr>
        <w:t>modul</w:t>
      </w:r>
      <w:r w:rsidR="00154597" w:rsidRPr="009A66AF">
        <w:rPr>
          <w:b/>
          <w:sz w:val="48"/>
          <w:szCs w:val="48"/>
        </w:rPr>
        <w:t>)</w:t>
      </w:r>
      <w:r w:rsidR="004C73DE" w:rsidRPr="009A66AF">
        <w:rPr>
          <w:b/>
          <w:sz w:val="48"/>
          <w:szCs w:val="48"/>
        </w:rPr>
        <w:t xml:space="preserve"> </w:t>
      </w:r>
      <w:r w:rsidR="00C3728E">
        <w:rPr>
          <w:b/>
          <w:sz w:val="48"/>
          <w:szCs w:val="48"/>
        </w:rPr>
        <w:t>for arbejdet med</w:t>
      </w:r>
      <w:r w:rsidR="004C73DE" w:rsidRPr="009A66AF">
        <w:rPr>
          <w:b/>
          <w:sz w:val="48"/>
          <w:szCs w:val="48"/>
        </w:rPr>
        <w:t xml:space="preserve"> faktiske tekster, </w:t>
      </w:r>
    </w:p>
    <w:p w14:paraId="3056A0F5" w14:textId="77777777" w:rsidR="00BE5788" w:rsidRPr="009A66AF" w:rsidRDefault="004C73DE" w:rsidP="004C73DE">
      <w:pPr>
        <w:spacing w:after="0"/>
        <w:jc w:val="center"/>
        <w:rPr>
          <w:b/>
          <w:sz w:val="48"/>
          <w:szCs w:val="48"/>
        </w:rPr>
      </w:pPr>
      <w:r w:rsidRPr="009A66AF">
        <w:rPr>
          <w:b/>
          <w:sz w:val="48"/>
          <w:szCs w:val="48"/>
        </w:rPr>
        <w:t>argumentation og kommunikativ didaktik</w:t>
      </w:r>
    </w:p>
    <w:p w14:paraId="0669A934" w14:textId="77777777" w:rsidR="002C5FC6" w:rsidRDefault="002C5FC6">
      <w:pPr>
        <w:rPr>
          <w:b/>
          <w:sz w:val="36"/>
          <w:szCs w:val="28"/>
        </w:rPr>
      </w:pPr>
    </w:p>
    <w:p w14:paraId="0B633D2A" w14:textId="45E76147" w:rsidR="00950284" w:rsidRDefault="00E04AE7" w:rsidP="00E04AE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Nedenstående s</w:t>
      </w:r>
      <w:r w:rsidR="00A82F97">
        <w:rPr>
          <w:i/>
          <w:sz w:val="28"/>
          <w:szCs w:val="28"/>
        </w:rPr>
        <w:t>tudieplan</w:t>
      </w:r>
      <w:r w:rsidR="00A82F97">
        <w:rPr>
          <w:sz w:val="28"/>
          <w:szCs w:val="28"/>
        </w:rPr>
        <w:t xml:space="preserve"> indeholder forslag til et studieforløb i faktiske tekster og medietekster i læreruddannelsen</w:t>
      </w:r>
      <w:r w:rsidR="002D56F2">
        <w:rPr>
          <w:sz w:val="28"/>
          <w:szCs w:val="28"/>
        </w:rPr>
        <w:t xml:space="preserve">, men </w:t>
      </w:r>
      <w:r w:rsidR="00950284">
        <w:rPr>
          <w:sz w:val="28"/>
          <w:szCs w:val="28"/>
        </w:rPr>
        <w:t>en del</w:t>
      </w:r>
      <w:r w:rsidR="00B8200F">
        <w:rPr>
          <w:sz w:val="28"/>
          <w:szCs w:val="28"/>
        </w:rPr>
        <w:t xml:space="preserve"> </w:t>
      </w:r>
      <w:r w:rsidR="00A82F97">
        <w:rPr>
          <w:sz w:val="28"/>
          <w:szCs w:val="28"/>
        </w:rPr>
        <w:t>af studieelementerne kan også benyttes i andre moduler</w:t>
      </w:r>
      <w:r w:rsidR="002D3595">
        <w:rPr>
          <w:sz w:val="28"/>
          <w:szCs w:val="28"/>
        </w:rPr>
        <w:t>, f.eks. i de</w:t>
      </w:r>
      <w:r w:rsidR="00A82F97">
        <w:rPr>
          <w:sz w:val="28"/>
          <w:szCs w:val="28"/>
        </w:rPr>
        <w:t xml:space="preserve"> nationale modul</w:t>
      </w:r>
      <w:r w:rsidR="002D3595">
        <w:rPr>
          <w:sz w:val="28"/>
          <w:szCs w:val="28"/>
        </w:rPr>
        <w:t>er</w:t>
      </w:r>
      <w:r w:rsidR="00A82F97">
        <w:rPr>
          <w:sz w:val="28"/>
          <w:szCs w:val="28"/>
        </w:rPr>
        <w:t xml:space="preserve"> </w:t>
      </w:r>
      <w:r w:rsidR="00A82F97">
        <w:rPr>
          <w:i/>
          <w:sz w:val="28"/>
          <w:szCs w:val="28"/>
        </w:rPr>
        <w:t>Literacy</w:t>
      </w:r>
      <w:r w:rsidR="002D3595">
        <w:rPr>
          <w:i/>
          <w:sz w:val="28"/>
          <w:szCs w:val="28"/>
        </w:rPr>
        <w:t xml:space="preserve"> </w:t>
      </w:r>
      <w:r w:rsidR="002D3595">
        <w:rPr>
          <w:sz w:val="28"/>
          <w:szCs w:val="28"/>
        </w:rPr>
        <w:t>og</w:t>
      </w:r>
      <w:r w:rsidR="00A82F97">
        <w:rPr>
          <w:sz w:val="28"/>
          <w:szCs w:val="28"/>
        </w:rPr>
        <w:t xml:space="preserve"> </w:t>
      </w:r>
      <w:r w:rsidR="00A82F97">
        <w:rPr>
          <w:i/>
          <w:sz w:val="28"/>
          <w:szCs w:val="28"/>
        </w:rPr>
        <w:t>Multimodale tekster.</w:t>
      </w:r>
      <w:r w:rsidR="007F526C">
        <w:rPr>
          <w:i/>
          <w:sz w:val="28"/>
          <w:szCs w:val="28"/>
        </w:rPr>
        <w:t xml:space="preserve"> </w:t>
      </w:r>
    </w:p>
    <w:p w14:paraId="1F79AD9F" w14:textId="792E276E" w:rsidR="00E04AE7" w:rsidRPr="002D3595" w:rsidRDefault="00B8200F" w:rsidP="00E04AE7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Bogen </w:t>
      </w:r>
      <w:r w:rsidR="00AB7996">
        <w:rPr>
          <w:i/>
          <w:sz w:val="28"/>
          <w:szCs w:val="28"/>
        </w:rPr>
        <w:t xml:space="preserve">Argumentation og faktiske tekster </w:t>
      </w:r>
      <w:r>
        <w:rPr>
          <w:sz w:val="28"/>
          <w:szCs w:val="28"/>
        </w:rPr>
        <w:t xml:space="preserve">vil </w:t>
      </w:r>
      <w:r w:rsidR="002D3595">
        <w:rPr>
          <w:sz w:val="28"/>
          <w:szCs w:val="28"/>
        </w:rPr>
        <w:t xml:space="preserve">således </w:t>
      </w:r>
      <w:r>
        <w:rPr>
          <w:sz w:val="28"/>
          <w:szCs w:val="28"/>
        </w:rPr>
        <w:t xml:space="preserve">kunne anvendes </w:t>
      </w:r>
      <w:r w:rsidR="002D3595">
        <w:rPr>
          <w:sz w:val="28"/>
          <w:szCs w:val="28"/>
        </w:rPr>
        <w:t xml:space="preserve">inden for </w:t>
      </w:r>
      <w:r w:rsidR="00E04AE7">
        <w:rPr>
          <w:sz w:val="28"/>
          <w:szCs w:val="28"/>
        </w:rPr>
        <w:t xml:space="preserve">flere forskellige </w:t>
      </w:r>
      <w:r w:rsidR="00E04AE7">
        <w:rPr>
          <w:i/>
          <w:sz w:val="28"/>
          <w:szCs w:val="28"/>
        </w:rPr>
        <w:t xml:space="preserve">kompetenceområder </w:t>
      </w:r>
      <w:r w:rsidR="002D3595">
        <w:rPr>
          <w:sz w:val="28"/>
          <w:szCs w:val="28"/>
        </w:rPr>
        <w:t xml:space="preserve">i undervisningsfaget dansk i læreruddannelsen – </w:t>
      </w:r>
      <w:r w:rsidR="00E04AE7">
        <w:rPr>
          <w:sz w:val="28"/>
          <w:szCs w:val="28"/>
        </w:rPr>
        <w:t xml:space="preserve">og </w:t>
      </w:r>
      <w:r w:rsidR="002D3595">
        <w:rPr>
          <w:sz w:val="28"/>
          <w:szCs w:val="28"/>
        </w:rPr>
        <w:t xml:space="preserve">til arbejdet med </w:t>
      </w:r>
      <w:r>
        <w:rPr>
          <w:sz w:val="28"/>
          <w:szCs w:val="28"/>
        </w:rPr>
        <w:t xml:space="preserve">en lang række </w:t>
      </w:r>
      <w:r w:rsidRPr="00E04AE7">
        <w:rPr>
          <w:i/>
          <w:sz w:val="28"/>
          <w:szCs w:val="28"/>
        </w:rPr>
        <w:t>videns- og færdighedsmål</w:t>
      </w:r>
      <w:r w:rsidR="00E04AE7">
        <w:rPr>
          <w:sz w:val="28"/>
          <w:szCs w:val="28"/>
        </w:rPr>
        <w:t xml:space="preserve">: </w:t>
      </w:r>
      <w:r w:rsidR="00E04AE7">
        <w:rPr>
          <w:b/>
          <w:sz w:val="28"/>
          <w:szCs w:val="28"/>
        </w:rPr>
        <w:t>Kompetenceområder og kundskabs- og færdighedsområder</w:t>
      </w:r>
      <w:r w:rsidR="00E04AE7">
        <w:rPr>
          <w:sz w:val="28"/>
          <w:szCs w:val="28"/>
        </w:rPr>
        <w:t>.</w:t>
      </w:r>
      <w:bookmarkStart w:id="0" w:name="_GoBack"/>
      <w:bookmarkEnd w:id="0"/>
    </w:p>
    <w:p w14:paraId="1A067B24" w14:textId="77777777" w:rsidR="00E04AE7" w:rsidRDefault="00E04AE7" w:rsidP="00E04AE7">
      <w:pPr>
        <w:spacing w:after="0"/>
        <w:rPr>
          <w:sz w:val="28"/>
          <w:szCs w:val="28"/>
        </w:rPr>
      </w:pPr>
    </w:p>
    <w:p w14:paraId="05AEC768" w14:textId="77777777" w:rsidR="00E04AE7" w:rsidRDefault="00E04AE7" w:rsidP="00E04AE7">
      <w:pPr>
        <w:spacing w:after="0"/>
        <w:rPr>
          <w:sz w:val="28"/>
          <w:szCs w:val="28"/>
        </w:rPr>
      </w:pPr>
    </w:p>
    <w:tbl>
      <w:tblPr>
        <w:tblStyle w:val="Tabel-Git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6516"/>
        <w:gridCol w:w="6662"/>
      </w:tblGrid>
      <w:tr w:rsidR="00DB404D" w14:paraId="21C83D96" w14:textId="77777777" w:rsidTr="005A48E7">
        <w:tc>
          <w:tcPr>
            <w:tcW w:w="13178" w:type="dxa"/>
            <w:gridSpan w:val="2"/>
          </w:tcPr>
          <w:p w14:paraId="1D24A485" w14:textId="77777777" w:rsidR="00DB404D" w:rsidRPr="00AD788C" w:rsidRDefault="00DB404D" w:rsidP="001E212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Studieplan</w:t>
            </w:r>
          </w:p>
        </w:tc>
      </w:tr>
      <w:tr w:rsidR="00AD788C" w14:paraId="1A6E75A8" w14:textId="77777777" w:rsidTr="00AD788C">
        <w:tc>
          <w:tcPr>
            <w:tcW w:w="6516" w:type="dxa"/>
          </w:tcPr>
          <w:p w14:paraId="19EF70F8" w14:textId="77777777" w:rsidR="00AD788C" w:rsidRPr="00AD788C" w:rsidRDefault="00AD788C" w:rsidP="00AD788C">
            <w:pPr>
              <w:jc w:val="center"/>
              <w:rPr>
                <w:b/>
                <w:sz w:val="44"/>
                <w:szCs w:val="44"/>
              </w:rPr>
            </w:pPr>
            <w:r w:rsidRPr="00AD788C">
              <w:rPr>
                <w:b/>
                <w:sz w:val="44"/>
                <w:szCs w:val="44"/>
              </w:rPr>
              <w:t>Studieelement</w:t>
            </w:r>
          </w:p>
        </w:tc>
        <w:tc>
          <w:tcPr>
            <w:tcW w:w="6662" w:type="dxa"/>
          </w:tcPr>
          <w:p w14:paraId="11CDACE5" w14:textId="77777777" w:rsidR="00AD788C" w:rsidRPr="00AD788C" w:rsidRDefault="00AD788C" w:rsidP="001E212A">
            <w:pPr>
              <w:jc w:val="center"/>
              <w:rPr>
                <w:b/>
                <w:sz w:val="44"/>
                <w:szCs w:val="44"/>
              </w:rPr>
            </w:pPr>
            <w:r w:rsidRPr="00AD788C">
              <w:rPr>
                <w:b/>
                <w:sz w:val="44"/>
                <w:szCs w:val="44"/>
              </w:rPr>
              <w:t>Studieaktiviteter</w:t>
            </w:r>
          </w:p>
        </w:tc>
      </w:tr>
      <w:tr w:rsidR="00AD788C" w:rsidRPr="0036298F" w14:paraId="3D3534BD" w14:textId="77777777" w:rsidTr="00AD788C">
        <w:tc>
          <w:tcPr>
            <w:tcW w:w="6516" w:type="dxa"/>
          </w:tcPr>
          <w:p w14:paraId="1AA464CE" w14:textId="77777777" w:rsidR="00DD52A9" w:rsidRDefault="00DD52A9" w:rsidP="00AD788C">
            <w:pPr>
              <w:jc w:val="center"/>
              <w:rPr>
                <w:b/>
                <w:i/>
                <w:sz w:val="40"/>
                <w:szCs w:val="40"/>
              </w:rPr>
            </w:pPr>
          </w:p>
          <w:p w14:paraId="2FBC0436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b/>
                <w:i/>
                <w:sz w:val="40"/>
                <w:szCs w:val="40"/>
              </w:rPr>
              <w:t>1</w:t>
            </w:r>
            <w:r w:rsidRPr="0036298F">
              <w:rPr>
                <w:b/>
                <w:i/>
                <w:sz w:val="44"/>
                <w:szCs w:val="44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(1 uge)</w:t>
            </w:r>
          </w:p>
          <w:p w14:paraId="5AFA4922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Introduktion til retorisk argumentationsanalyse, kommunikativ didaktik og demokratisk dannelse i danskfaget</w:t>
            </w:r>
          </w:p>
        </w:tc>
        <w:tc>
          <w:tcPr>
            <w:tcW w:w="6662" w:type="dxa"/>
          </w:tcPr>
          <w:p w14:paraId="4ED47C0F" w14:textId="77777777" w:rsidR="00AD788C" w:rsidRPr="0036298F" w:rsidRDefault="00AD788C" w:rsidP="009C7584">
            <w:pPr>
              <w:pStyle w:val="Opstilling-punkttegn"/>
              <w:rPr>
                <w:i/>
              </w:rPr>
            </w:pPr>
            <w:r w:rsidRPr="0036298F">
              <w:rPr>
                <w:i/>
              </w:rPr>
              <w:t>Introducerende læreroplæg om argumentation, kommunikativ didaktik og demokratisk dannelse.</w:t>
            </w:r>
          </w:p>
          <w:p w14:paraId="48A83C11" w14:textId="62E03DA2" w:rsidR="00C3728E" w:rsidRPr="00C3728E" w:rsidRDefault="00AD788C" w:rsidP="00C3728E">
            <w:pPr>
              <w:pStyle w:val="Opstilling-punkttegn"/>
              <w:rPr>
                <w:i/>
              </w:rPr>
            </w:pPr>
            <w:r w:rsidRPr="0036298F">
              <w:rPr>
                <w:i/>
              </w:rPr>
              <w:t xml:space="preserve">Undersøgelse og diskussion af </w:t>
            </w:r>
            <w:r w:rsidR="00C3728E">
              <w:rPr>
                <w:i/>
              </w:rPr>
              <w:t>begrebet ’demokratisk dannelse’</w:t>
            </w:r>
            <w:r w:rsidR="00C3728E">
              <w:t xml:space="preserve">: </w:t>
            </w:r>
            <w:r w:rsidR="00C3728E">
              <w:rPr>
                <w:i/>
              </w:rPr>
              <w:t xml:space="preserve"> </w:t>
            </w:r>
            <w:r w:rsidR="00D267B7" w:rsidRPr="00D267B7">
              <w:rPr>
                <w:b/>
              </w:rPr>
              <w:t>Studieopgaver til kapitel 1</w:t>
            </w:r>
            <w:r w:rsidR="00D267B7">
              <w:t xml:space="preserve">: </w:t>
            </w:r>
            <w:r w:rsidR="00C3728E" w:rsidRPr="00D267B7">
              <w:t>Studieopgave 1, Studieopgave 2, Studieopgave 3, Studieopgave 4.</w:t>
            </w:r>
          </w:p>
          <w:p w14:paraId="7915323D" w14:textId="2A79ACDB" w:rsidR="00AD788C" w:rsidRPr="0036298F" w:rsidRDefault="00AD788C" w:rsidP="00D267B7">
            <w:pPr>
              <w:pStyle w:val="Opstilling-punkttegn"/>
              <w:rPr>
                <w:i/>
              </w:rPr>
            </w:pPr>
            <w:r w:rsidRPr="0036298F">
              <w:rPr>
                <w:i/>
              </w:rPr>
              <w:t xml:space="preserve">Analyse af argumenter og argumentation i både </w:t>
            </w:r>
            <w:r w:rsidR="00C3728E">
              <w:rPr>
                <w:i/>
              </w:rPr>
              <w:t>skriftlige og mundtlige tekster</w:t>
            </w:r>
            <w:r w:rsidR="00C3728E">
              <w:t xml:space="preserve">: </w:t>
            </w:r>
            <w:r w:rsidR="00D50345">
              <w:rPr>
                <w:b/>
              </w:rPr>
              <w:t>Tekst</w:t>
            </w:r>
            <w:r w:rsidR="00D267B7">
              <w:rPr>
                <w:b/>
              </w:rPr>
              <w:t xml:space="preserve">er </w:t>
            </w:r>
            <w:r w:rsidR="00D267B7">
              <w:t xml:space="preserve">(tekst 1) </w:t>
            </w:r>
            <w:r w:rsidR="00D50345">
              <w:t xml:space="preserve">og </w:t>
            </w:r>
            <w:r w:rsidR="00D267B7" w:rsidRPr="00D267B7">
              <w:rPr>
                <w:b/>
              </w:rPr>
              <w:t>Studieopgaver til kapitel 2</w:t>
            </w:r>
            <w:r w:rsidR="00D267B7">
              <w:t xml:space="preserve">: </w:t>
            </w:r>
            <w:r w:rsidR="00C3728E" w:rsidRPr="00D267B7">
              <w:t>Studieopgave 5, Studieopgave 6, Studieopgave7</w:t>
            </w:r>
            <w:r w:rsidRPr="00D267B7">
              <w:rPr>
                <w:i/>
              </w:rPr>
              <w:t>.</w:t>
            </w:r>
          </w:p>
        </w:tc>
      </w:tr>
      <w:tr w:rsidR="00AD788C" w:rsidRPr="0036298F" w14:paraId="585D9A5B" w14:textId="77777777" w:rsidTr="00AD788C">
        <w:tc>
          <w:tcPr>
            <w:tcW w:w="6516" w:type="dxa"/>
          </w:tcPr>
          <w:p w14:paraId="3D3503C3" w14:textId="77777777" w:rsidR="00DD52A9" w:rsidRDefault="00DD52A9" w:rsidP="00AD788C">
            <w:pPr>
              <w:jc w:val="center"/>
              <w:rPr>
                <w:b/>
                <w:i/>
                <w:sz w:val="40"/>
                <w:szCs w:val="40"/>
              </w:rPr>
            </w:pPr>
          </w:p>
          <w:p w14:paraId="35DE2628" w14:textId="77777777" w:rsidR="00AD788C" w:rsidRPr="0036298F" w:rsidRDefault="00AD788C" w:rsidP="00AD788C">
            <w:pPr>
              <w:jc w:val="center"/>
              <w:rPr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2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(2 uger)</w:t>
            </w:r>
          </w:p>
          <w:p w14:paraId="266AAFF7" w14:textId="77777777" w:rsidR="00642C2A" w:rsidRPr="0036298F" w:rsidRDefault="00642C2A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Diskussions- og debatformer i klasserummet.</w:t>
            </w:r>
          </w:p>
          <w:p w14:paraId="65ED4BA1" w14:textId="77777777" w:rsidR="00AD788C" w:rsidRPr="0036298F" w:rsidRDefault="00642C2A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Argumentation i debatprogrammer</w:t>
            </w:r>
          </w:p>
          <w:p w14:paraId="5B7B4278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662" w:type="dxa"/>
          </w:tcPr>
          <w:p w14:paraId="22B1CD69" w14:textId="3588ED7D" w:rsidR="00642C2A" w:rsidRPr="0036298F" w:rsidRDefault="00642C2A" w:rsidP="00642C2A">
            <w:pPr>
              <w:pStyle w:val="Opstilling-punkttegn"/>
              <w:rPr>
                <w:i/>
              </w:rPr>
            </w:pPr>
            <w:r w:rsidRPr="0036298F">
              <w:rPr>
                <w:i/>
              </w:rPr>
              <w:t>Diskussions- og debatøvelser</w:t>
            </w:r>
            <w:r w:rsidR="00C3728E">
              <w:t xml:space="preserve">: </w:t>
            </w:r>
            <w:r w:rsidR="00C3728E">
              <w:rPr>
                <w:b/>
              </w:rPr>
              <w:t>Studieopgave</w:t>
            </w:r>
            <w:r w:rsidR="00D267B7">
              <w:rPr>
                <w:b/>
              </w:rPr>
              <w:t xml:space="preserve">r til kapitel 7: </w:t>
            </w:r>
            <w:r w:rsidR="00D267B7">
              <w:t>Studieopgave</w:t>
            </w:r>
            <w:r w:rsidR="00C3728E">
              <w:rPr>
                <w:b/>
              </w:rPr>
              <w:t xml:space="preserve"> </w:t>
            </w:r>
            <w:r w:rsidR="00D267B7">
              <w:t>21</w:t>
            </w:r>
            <w:r w:rsidR="00981F7B" w:rsidRPr="0036298F">
              <w:rPr>
                <w:i/>
              </w:rPr>
              <w:t>.</w:t>
            </w:r>
          </w:p>
          <w:p w14:paraId="14A00030" w14:textId="3A8DB7E4" w:rsidR="00F709D2" w:rsidRPr="00F709D2" w:rsidRDefault="00642C2A" w:rsidP="009F3414">
            <w:pPr>
              <w:pStyle w:val="Opstilling-punkttegn"/>
              <w:rPr>
                <w:i/>
              </w:rPr>
            </w:pPr>
            <w:r w:rsidRPr="00F709D2">
              <w:rPr>
                <w:i/>
              </w:rPr>
              <w:t>Didaktiske overvejelser over anvendelsen af argumentationsøvelser og debatspil i undervisningen</w:t>
            </w:r>
            <w:r w:rsidR="00C3728E">
              <w:t xml:space="preserve">: </w:t>
            </w:r>
            <w:r w:rsidR="00F709D2" w:rsidRPr="00F709D2">
              <w:rPr>
                <w:b/>
              </w:rPr>
              <w:t xml:space="preserve">Studieopgaver til kapitel 7: </w:t>
            </w:r>
            <w:r w:rsidR="00F709D2">
              <w:t>Studieopgave</w:t>
            </w:r>
            <w:r w:rsidR="00F709D2" w:rsidRPr="00F709D2">
              <w:rPr>
                <w:b/>
              </w:rPr>
              <w:t xml:space="preserve"> </w:t>
            </w:r>
            <w:r w:rsidR="00F709D2">
              <w:t>23</w:t>
            </w:r>
            <w:r w:rsidR="00F709D2" w:rsidRPr="00F709D2">
              <w:rPr>
                <w:i/>
              </w:rPr>
              <w:t>.</w:t>
            </w:r>
          </w:p>
          <w:p w14:paraId="26F932FB" w14:textId="095B5FD2" w:rsidR="00642C2A" w:rsidRPr="00F709D2" w:rsidRDefault="00AD788C" w:rsidP="009F3414">
            <w:pPr>
              <w:pStyle w:val="Opstilling-punkttegn"/>
              <w:rPr>
                <w:i/>
              </w:rPr>
            </w:pPr>
            <w:r w:rsidRPr="00F709D2">
              <w:rPr>
                <w:i/>
              </w:rPr>
              <w:t>Undersøgel</w:t>
            </w:r>
            <w:r w:rsidR="007F526C" w:rsidRPr="00F709D2">
              <w:rPr>
                <w:i/>
              </w:rPr>
              <w:t>se af politiske debatprogrammer og interview</w:t>
            </w:r>
            <w:r w:rsidR="00C3728E">
              <w:t xml:space="preserve">: </w:t>
            </w:r>
            <w:r w:rsidR="00F709D2">
              <w:rPr>
                <w:b/>
              </w:rPr>
              <w:t xml:space="preserve">Studieopgaver til kapitel 7: </w:t>
            </w:r>
            <w:r w:rsidR="00F709D2">
              <w:t>Studieopgave</w:t>
            </w:r>
            <w:r w:rsidR="00F709D2" w:rsidRPr="00F709D2">
              <w:rPr>
                <w:b/>
              </w:rPr>
              <w:t xml:space="preserve"> </w:t>
            </w:r>
            <w:r w:rsidR="00F709D2">
              <w:t>22.</w:t>
            </w:r>
          </w:p>
          <w:p w14:paraId="41258B4B" w14:textId="0A012071" w:rsidR="007F526C" w:rsidRPr="0036298F" w:rsidRDefault="007F526C" w:rsidP="00F709D2">
            <w:pPr>
              <w:pStyle w:val="Opstilling-punkttegn"/>
              <w:rPr>
                <w:i/>
              </w:rPr>
            </w:pPr>
            <w:r w:rsidRPr="00D86CD3">
              <w:rPr>
                <w:i/>
              </w:rPr>
              <w:t>Udarbejdelse af undervisningsforløb</w:t>
            </w:r>
            <w:r w:rsidR="002C5FC6">
              <w:rPr>
                <w:i/>
              </w:rPr>
              <w:t xml:space="preserve"> og/eller læremiddel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7: </w:t>
            </w:r>
            <w:r w:rsidR="00F709D2">
              <w:t>Studieopgave</w:t>
            </w:r>
            <w:r w:rsidR="00F709D2">
              <w:rPr>
                <w:b/>
              </w:rPr>
              <w:t xml:space="preserve"> </w:t>
            </w:r>
            <w:r w:rsidR="00F709D2">
              <w:t>24.</w:t>
            </w:r>
          </w:p>
        </w:tc>
      </w:tr>
      <w:tr w:rsidR="00AD788C" w:rsidRPr="0036298F" w14:paraId="3FF55933" w14:textId="77777777" w:rsidTr="00AD788C">
        <w:tc>
          <w:tcPr>
            <w:tcW w:w="6516" w:type="dxa"/>
          </w:tcPr>
          <w:p w14:paraId="19F7744C" w14:textId="77777777" w:rsidR="00AD788C" w:rsidRPr="0036298F" w:rsidRDefault="00AD788C" w:rsidP="00AD788C">
            <w:pPr>
              <w:jc w:val="center"/>
              <w:rPr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3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(1 uge)</w:t>
            </w:r>
          </w:p>
          <w:p w14:paraId="453535EA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Den politiske lejlighedstale.</w:t>
            </w:r>
          </w:p>
          <w:p w14:paraId="25623597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Mundtlighed</w:t>
            </w:r>
            <w:r w:rsidR="00C10326">
              <w:rPr>
                <w:i/>
                <w:sz w:val="26"/>
                <w:szCs w:val="26"/>
              </w:rPr>
              <w:t xml:space="preserve"> og retorik i klasserummet</w:t>
            </w:r>
          </w:p>
        </w:tc>
        <w:tc>
          <w:tcPr>
            <w:tcW w:w="6662" w:type="dxa"/>
          </w:tcPr>
          <w:p w14:paraId="43AEA4B1" w14:textId="77777777" w:rsidR="00AD788C" w:rsidRDefault="00D50345" w:rsidP="00D50345">
            <w:pPr>
              <w:pStyle w:val="Opstilling-punkttegn"/>
            </w:pPr>
            <w:r w:rsidRPr="00DD52A9">
              <w:rPr>
                <w:i/>
              </w:rPr>
              <w:t>Retorisk analyse</w:t>
            </w:r>
            <w:r w:rsidR="00D86CD3">
              <w:t xml:space="preserve"> af Helle Thorning-Schmidts nytårstale 2015 (tekst og video kan hentes på: </w:t>
            </w:r>
            <w:hyperlink r:id="rId7" w:history="1">
              <w:r w:rsidRPr="00E050F5">
                <w:rPr>
                  <w:rStyle w:val="Hyperlink"/>
                </w:rPr>
                <w:t>http://stm.dk/_p_14102.html</w:t>
              </w:r>
            </w:hyperlink>
            <w:r>
              <w:t>).</w:t>
            </w:r>
          </w:p>
          <w:p w14:paraId="1DF0F50B" w14:textId="597E06BE" w:rsidR="00D50345" w:rsidRPr="00D86CD3" w:rsidRDefault="00D50345" w:rsidP="00F709D2">
            <w:pPr>
              <w:pStyle w:val="Opstilling-punkttegn"/>
            </w:pPr>
            <w:r>
              <w:rPr>
                <w:i/>
              </w:rPr>
              <w:t xml:space="preserve">Didaktiske overvejelser </w:t>
            </w:r>
            <w:r w:rsidRPr="00DD52A9">
              <w:t>over arbejdet med lejlighedstaler i undervisningen</w:t>
            </w:r>
            <w:r w:rsidR="00DD52A9" w:rsidRPr="00DD52A9">
              <w:t>.</w:t>
            </w:r>
            <w:r w:rsidRPr="00DD52A9">
              <w:t xml:space="preserve"> Litteratur: </w:t>
            </w:r>
            <w:r w:rsidRPr="00DD52A9">
              <w:rPr>
                <w:b/>
              </w:rPr>
              <w:t>Tekst</w:t>
            </w:r>
            <w:r w:rsidR="00F709D2">
              <w:rPr>
                <w:b/>
              </w:rPr>
              <w:t xml:space="preserve">er: </w:t>
            </w:r>
            <w:r w:rsidR="00F709D2">
              <w:t>(tekst 2).</w:t>
            </w:r>
            <w:r w:rsidRPr="00DD52A9">
              <w:t xml:space="preserve"> </w:t>
            </w:r>
          </w:p>
        </w:tc>
      </w:tr>
      <w:tr w:rsidR="00AD788C" w:rsidRPr="0036298F" w14:paraId="2A65219E" w14:textId="77777777" w:rsidTr="00AD788C">
        <w:tc>
          <w:tcPr>
            <w:tcW w:w="6516" w:type="dxa"/>
          </w:tcPr>
          <w:p w14:paraId="426BC7D4" w14:textId="77777777" w:rsidR="00AD788C" w:rsidRPr="0036298F" w:rsidRDefault="00AD788C" w:rsidP="00AD788C">
            <w:pPr>
              <w:jc w:val="center"/>
              <w:rPr>
                <w:b/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4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(2 uger)</w:t>
            </w:r>
          </w:p>
          <w:p w14:paraId="3BDDE2BD" w14:textId="77777777" w:rsidR="00AD788C" w:rsidRPr="0036298F" w:rsidRDefault="00AD788C" w:rsidP="00C10326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Argumentation og argumenterende sprog i journalistiske tekster.</w:t>
            </w:r>
          </w:p>
        </w:tc>
        <w:tc>
          <w:tcPr>
            <w:tcW w:w="6662" w:type="dxa"/>
          </w:tcPr>
          <w:p w14:paraId="4A503484" w14:textId="2A1BC225" w:rsidR="00AD788C" w:rsidRDefault="00C10326" w:rsidP="00C5178A">
            <w:pPr>
              <w:pStyle w:val="Opstilling-punkttegn"/>
            </w:pPr>
            <w:r>
              <w:rPr>
                <w:i/>
              </w:rPr>
              <w:t xml:space="preserve">Undersøgelse af nyhedsformidling i danske </w:t>
            </w:r>
            <w:r w:rsidRPr="00DD52A9">
              <w:t>medier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5: </w:t>
            </w:r>
            <w:r w:rsidR="00F709D2">
              <w:t>Studieopgave 13, Studieopgave 14.</w:t>
            </w:r>
          </w:p>
          <w:p w14:paraId="01FB8D37" w14:textId="15BE319E" w:rsidR="002C5FC6" w:rsidRPr="0036298F" w:rsidRDefault="002C5FC6" w:rsidP="00F709D2">
            <w:pPr>
              <w:pStyle w:val="Opstilling-punkttegn"/>
            </w:pPr>
            <w:r>
              <w:rPr>
                <w:i/>
              </w:rPr>
              <w:t>Udarbejdelse af undervisningsforløb og/eller læremiddel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5: </w:t>
            </w:r>
            <w:r w:rsidR="00F709D2">
              <w:t>Studieopgave 15, Studieopgave 16.</w:t>
            </w:r>
          </w:p>
        </w:tc>
      </w:tr>
      <w:tr w:rsidR="00AD788C" w:rsidRPr="0036298F" w14:paraId="408B9B8F" w14:textId="77777777" w:rsidTr="00AD788C">
        <w:tc>
          <w:tcPr>
            <w:tcW w:w="6516" w:type="dxa"/>
          </w:tcPr>
          <w:p w14:paraId="04C76B71" w14:textId="77777777" w:rsidR="00AD788C" w:rsidRPr="0036298F" w:rsidRDefault="00AD788C" w:rsidP="00AD788C">
            <w:pPr>
              <w:jc w:val="center"/>
              <w:rPr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5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(2 uger)</w:t>
            </w:r>
          </w:p>
          <w:p w14:paraId="71718BA4" w14:textId="77777777" w:rsidR="002C5FC6" w:rsidRDefault="00AD788C" w:rsidP="002C5FC6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Introduktion til pragmatisk argumentationsanalyse</w:t>
            </w:r>
            <w:r w:rsidR="002C5FC6">
              <w:rPr>
                <w:i/>
                <w:sz w:val="26"/>
                <w:szCs w:val="26"/>
              </w:rPr>
              <w:t>.</w:t>
            </w:r>
          </w:p>
          <w:p w14:paraId="2C06F842" w14:textId="77777777" w:rsidR="00AD788C" w:rsidRPr="0036298F" w:rsidRDefault="002C5FC6" w:rsidP="002C5FC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</w:t>
            </w:r>
            <w:r w:rsidR="00AD788C" w:rsidRPr="0036298F">
              <w:rPr>
                <w:i/>
                <w:sz w:val="26"/>
                <w:szCs w:val="26"/>
              </w:rPr>
              <w:t>ebdebat og on-linedebat i klasserummet</w:t>
            </w:r>
          </w:p>
        </w:tc>
        <w:tc>
          <w:tcPr>
            <w:tcW w:w="6662" w:type="dxa"/>
          </w:tcPr>
          <w:p w14:paraId="226EC230" w14:textId="78E7E416" w:rsidR="002C5FC6" w:rsidRPr="002C5FC6" w:rsidRDefault="002C5FC6" w:rsidP="002C5FC6">
            <w:pPr>
              <w:pStyle w:val="Opstilling-punkttegn"/>
            </w:pPr>
            <w:r>
              <w:rPr>
                <w:i/>
              </w:rPr>
              <w:t>Introduktion til pragmatisk argumentationsanalyse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3: </w:t>
            </w:r>
            <w:r w:rsidR="00F709D2">
              <w:t xml:space="preserve">Studieopgave 8, Studieopgave 9, Studieopgave 10. </w:t>
            </w:r>
          </w:p>
          <w:p w14:paraId="0E1C667C" w14:textId="71CA290E" w:rsidR="00AD788C" w:rsidRDefault="002C5FC6" w:rsidP="002C5FC6">
            <w:pPr>
              <w:pStyle w:val="Opstilling-punkttegn"/>
            </w:pPr>
            <w:r>
              <w:rPr>
                <w:i/>
              </w:rPr>
              <w:t>Undersøgelse af webdebat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8: </w:t>
            </w:r>
            <w:r w:rsidR="00F709D2">
              <w:t>Studieopgave 25, Studieopgave 26.</w:t>
            </w:r>
          </w:p>
          <w:p w14:paraId="72945B9D" w14:textId="597179E3" w:rsidR="002C5FC6" w:rsidRPr="0036298F" w:rsidRDefault="002C5FC6" w:rsidP="00F709D2">
            <w:pPr>
              <w:pStyle w:val="Opstilling-punkttegn"/>
            </w:pPr>
            <w:r>
              <w:rPr>
                <w:i/>
              </w:rPr>
              <w:t>Udarbejdelse af undervisningsforløb og/eller læremiddel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8: </w:t>
            </w:r>
            <w:r w:rsidR="00F709D2">
              <w:t>Studieopgave</w:t>
            </w:r>
            <w:r w:rsidR="00F709D2">
              <w:rPr>
                <w:b/>
              </w:rPr>
              <w:t xml:space="preserve"> </w:t>
            </w:r>
            <w:r w:rsidR="00F709D2">
              <w:t>27, Studieopgave 28.</w:t>
            </w:r>
          </w:p>
        </w:tc>
      </w:tr>
      <w:tr w:rsidR="00AD788C" w:rsidRPr="0036298F" w14:paraId="5D01F471" w14:textId="77777777" w:rsidTr="00AD788C">
        <w:tc>
          <w:tcPr>
            <w:tcW w:w="6516" w:type="dxa"/>
          </w:tcPr>
          <w:p w14:paraId="46DB8ACD" w14:textId="77777777" w:rsidR="00AD788C" w:rsidRPr="0036298F" w:rsidRDefault="00AD788C" w:rsidP="00AD788C">
            <w:pPr>
              <w:jc w:val="center"/>
              <w:rPr>
                <w:b/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6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(1 uge)</w:t>
            </w:r>
          </w:p>
          <w:p w14:paraId="6F68A9BF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Argumentation i dokumentarprogrammer</w:t>
            </w:r>
          </w:p>
        </w:tc>
        <w:tc>
          <w:tcPr>
            <w:tcW w:w="6662" w:type="dxa"/>
          </w:tcPr>
          <w:p w14:paraId="1D44E4F9" w14:textId="07FB9740" w:rsidR="00AD788C" w:rsidRDefault="002C5FC6" w:rsidP="002C5FC6">
            <w:pPr>
              <w:pStyle w:val="Opstilling-punkttegn"/>
            </w:pPr>
            <w:r>
              <w:rPr>
                <w:i/>
              </w:rPr>
              <w:t>Undersøgelse af tv-dokumentar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6: </w:t>
            </w:r>
            <w:r w:rsidR="00F709D2">
              <w:t>Studieopgave 18.</w:t>
            </w:r>
          </w:p>
          <w:p w14:paraId="7710DD2D" w14:textId="4B4FCC2B" w:rsidR="002C5FC6" w:rsidRPr="0036298F" w:rsidRDefault="002C5FC6" w:rsidP="00F709D2">
            <w:pPr>
              <w:pStyle w:val="Opstilling-punkttegn"/>
            </w:pPr>
            <w:r>
              <w:rPr>
                <w:i/>
              </w:rPr>
              <w:t>Udarbejdelse af undervisningsforløb og/eller læremiddel</w:t>
            </w:r>
            <w:r>
              <w:t xml:space="preserve">: </w:t>
            </w:r>
            <w:r w:rsidR="00F709D2">
              <w:rPr>
                <w:b/>
              </w:rPr>
              <w:t xml:space="preserve">Studieopgaver til kapitel 6: </w:t>
            </w:r>
            <w:r w:rsidR="00F709D2">
              <w:t>Studieopgave 19, Studieopgave 20.</w:t>
            </w:r>
          </w:p>
        </w:tc>
      </w:tr>
      <w:tr w:rsidR="00AD788C" w:rsidRPr="0036298F" w14:paraId="46C1D966" w14:textId="77777777" w:rsidTr="00AD788C">
        <w:tc>
          <w:tcPr>
            <w:tcW w:w="6516" w:type="dxa"/>
          </w:tcPr>
          <w:p w14:paraId="2F0B7EE0" w14:textId="77777777" w:rsidR="00AD788C" w:rsidRPr="0036298F" w:rsidRDefault="00AD788C" w:rsidP="00AD788C">
            <w:pPr>
              <w:jc w:val="center"/>
              <w:rPr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lastRenderedPageBreak/>
              <w:t xml:space="preserve">7 </w:t>
            </w:r>
            <w:r w:rsidRPr="0036298F">
              <w:rPr>
                <w:i/>
                <w:sz w:val="40"/>
                <w:szCs w:val="40"/>
              </w:rPr>
              <w:t>(</w:t>
            </w:r>
            <w:r w:rsidRPr="0036298F">
              <w:rPr>
                <w:i/>
                <w:sz w:val="28"/>
                <w:szCs w:val="28"/>
              </w:rPr>
              <w:t>1 uge)</w:t>
            </w:r>
          </w:p>
          <w:p w14:paraId="670F1976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Argumentation i reklamer</w:t>
            </w:r>
          </w:p>
        </w:tc>
        <w:tc>
          <w:tcPr>
            <w:tcW w:w="6662" w:type="dxa"/>
          </w:tcPr>
          <w:p w14:paraId="4950A5A6" w14:textId="5CEE3594" w:rsidR="00AD788C" w:rsidRDefault="002D56F2" w:rsidP="002D56F2">
            <w:pPr>
              <w:pStyle w:val="Opstilling-punkttegn"/>
            </w:pPr>
            <w:r>
              <w:rPr>
                <w:i/>
              </w:rPr>
              <w:t>Undersøgelse af reklamer</w:t>
            </w:r>
            <w:r>
              <w:t>:</w:t>
            </w:r>
            <w:r w:rsidR="00F709D2">
              <w:t xml:space="preserve"> </w:t>
            </w:r>
            <w:r w:rsidR="00F709D2">
              <w:rPr>
                <w:b/>
              </w:rPr>
              <w:t xml:space="preserve">Studieopgaver til kapitel 9: </w:t>
            </w:r>
            <w:r w:rsidR="00F709D2">
              <w:t>Studieopgave 29</w:t>
            </w:r>
            <w:r w:rsidR="00E148AE">
              <w:t>, Studieopgave 30, Studieopgave 31.</w:t>
            </w:r>
          </w:p>
          <w:p w14:paraId="35EFACB8" w14:textId="361B966C" w:rsidR="002D56F2" w:rsidRPr="0036298F" w:rsidRDefault="002D56F2" w:rsidP="00E148AE">
            <w:pPr>
              <w:pStyle w:val="Opstilling-punkttegn"/>
            </w:pPr>
            <w:r>
              <w:rPr>
                <w:i/>
              </w:rPr>
              <w:t>Udarbejdelse af undervisningsforløb og/eller læremiddel</w:t>
            </w:r>
            <w:r>
              <w:t xml:space="preserve">: </w:t>
            </w:r>
            <w:r w:rsidR="00E148AE">
              <w:rPr>
                <w:b/>
              </w:rPr>
              <w:t xml:space="preserve">Studieopgaver til kapitel 9: </w:t>
            </w:r>
            <w:r w:rsidR="00E148AE">
              <w:t>Studieopgave 32.</w:t>
            </w:r>
          </w:p>
        </w:tc>
      </w:tr>
      <w:tr w:rsidR="00AD788C" w:rsidRPr="0036298F" w14:paraId="3CA8124B" w14:textId="77777777" w:rsidTr="00AD788C">
        <w:tc>
          <w:tcPr>
            <w:tcW w:w="6516" w:type="dxa"/>
          </w:tcPr>
          <w:p w14:paraId="15BDEDA2" w14:textId="77777777" w:rsidR="00DD52A9" w:rsidRDefault="00DD52A9" w:rsidP="00AD788C">
            <w:pPr>
              <w:jc w:val="center"/>
              <w:rPr>
                <w:b/>
                <w:i/>
                <w:sz w:val="40"/>
                <w:szCs w:val="40"/>
              </w:rPr>
            </w:pPr>
          </w:p>
          <w:p w14:paraId="32520F95" w14:textId="77777777" w:rsidR="00DD52A9" w:rsidRDefault="00DD52A9" w:rsidP="00AD788C">
            <w:pPr>
              <w:jc w:val="center"/>
              <w:rPr>
                <w:b/>
                <w:i/>
                <w:sz w:val="40"/>
                <w:szCs w:val="40"/>
              </w:rPr>
            </w:pPr>
          </w:p>
          <w:p w14:paraId="112C95A8" w14:textId="77777777" w:rsidR="00AD788C" w:rsidRPr="0036298F" w:rsidRDefault="00AD788C" w:rsidP="00AD788C">
            <w:pPr>
              <w:jc w:val="center"/>
              <w:rPr>
                <w:b/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8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(3 uger)</w:t>
            </w:r>
          </w:p>
          <w:p w14:paraId="76760F4A" w14:textId="77777777" w:rsidR="00AD788C" w:rsidRPr="0036298F" w:rsidRDefault="00890B6D" w:rsidP="00890B6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</w:t>
            </w:r>
            <w:r w:rsidR="00AD788C" w:rsidRPr="0036298F">
              <w:rPr>
                <w:i/>
                <w:sz w:val="26"/>
                <w:szCs w:val="26"/>
              </w:rPr>
              <w:t>odul-projekt.</w:t>
            </w:r>
          </w:p>
        </w:tc>
        <w:tc>
          <w:tcPr>
            <w:tcW w:w="6662" w:type="dxa"/>
          </w:tcPr>
          <w:p w14:paraId="2A35921B" w14:textId="77777777" w:rsidR="00890B6D" w:rsidRDefault="00890B6D" w:rsidP="00890B6D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Projektarbejde i grupper med udgangspunkt i selvvalgte faktiske</w:t>
            </w:r>
            <w:r w:rsidR="00DD52A9">
              <w:rPr>
                <w:i/>
              </w:rPr>
              <w:t xml:space="preserve"> tekster</w:t>
            </w:r>
            <w:r>
              <w:t>:</w:t>
            </w:r>
          </w:p>
          <w:p w14:paraId="6432D1F9" w14:textId="77777777" w:rsidR="00890B6D" w:rsidRDefault="005B7130" w:rsidP="00890B6D">
            <w:pPr>
              <w:pStyle w:val="Opstilling-punkttegn"/>
            </w:pPr>
            <w:r>
              <w:t>undersøgelse af tekstmaterialet</w:t>
            </w:r>
          </w:p>
          <w:p w14:paraId="0CAE3831" w14:textId="77777777" w:rsidR="00AD788C" w:rsidRDefault="00890B6D" w:rsidP="00890B6D">
            <w:pPr>
              <w:pStyle w:val="Opstilling-punkttegn"/>
            </w:pPr>
            <w:r>
              <w:t>vurdering af materialets didaktiske potentiale</w:t>
            </w:r>
          </w:p>
          <w:p w14:paraId="12AE7783" w14:textId="77777777" w:rsidR="00890B6D" w:rsidRDefault="00890B6D" w:rsidP="00890B6D">
            <w:pPr>
              <w:pStyle w:val="Opstilling-punkttegn"/>
            </w:pPr>
            <w:r>
              <w:t>udarbejdelse af læremiddel og/eller undervisningsforløb</w:t>
            </w:r>
          </w:p>
          <w:p w14:paraId="4A2B898C" w14:textId="77777777" w:rsidR="00DD52A9" w:rsidRDefault="00DD52A9" w:rsidP="00DD52A9">
            <w:pPr>
              <w:pStyle w:val="Opstilling-punkttegn"/>
            </w:pPr>
            <w:r>
              <w:t>undersøgelser af undervisning i faktiske tekster på praktikskolen: f.eks. observation af undervisning, interview af læreren, interview af elever</w:t>
            </w:r>
          </w:p>
          <w:p w14:paraId="0348991A" w14:textId="77777777" w:rsidR="00DD52A9" w:rsidRDefault="00DD52A9" w:rsidP="00DD52A9">
            <w:pPr>
              <w:pStyle w:val="Opstilling-punkttegn"/>
            </w:pPr>
            <w:r>
              <w:t>udarbejdelse af projektrapport</w:t>
            </w:r>
          </w:p>
          <w:p w14:paraId="13263ABD" w14:textId="77777777" w:rsidR="00DD52A9" w:rsidRPr="0036298F" w:rsidRDefault="00DD52A9" w:rsidP="00DD52A9">
            <w:pPr>
              <w:pStyle w:val="Opstilling-punkttegn"/>
            </w:pPr>
            <w:r>
              <w:t>forberedelse af holdundervisning.</w:t>
            </w:r>
          </w:p>
        </w:tc>
      </w:tr>
      <w:tr w:rsidR="00AD788C" w:rsidRPr="0036298F" w14:paraId="14A8A7BE" w14:textId="77777777" w:rsidTr="00AD788C">
        <w:tc>
          <w:tcPr>
            <w:tcW w:w="6516" w:type="dxa"/>
          </w:tcPr>
          <w:p w14:paraId="16D2A97B" w14:textId="77777777" w:rsidR="00AD788C" w:rsidRPr="0036298F" w:rsidRDefault="00AD788C" w:rsidP="00AD788C">
            <w:pPr>
              <w:jc w:val="center"/>
              <w:rPr>
                <w:b/>
                <w:i/>
                <w:sz w:val="28"/>
                <w:szCs w:val="28"/>
              </w:rPr>
            </w:pPr>
            <w:r w:rsidRPr="0036298F">
              <w:rPr>
                <w:b/>
                <w:i/>
                <w:sz w:val="40"/>
                <w:szCs w:val="40"/>
              </w:rPr>
              <w:t>9</w:t>
            </w:r>
            <w:r w:rsidRPr="0036298F">
              <w:rPr>
                <w:b/>
                <w:i/>
                <w:sz w:val="28"/>
                <w:szCs w:val="28"/>
              </w:rPr>
              <w:t xml:space="preserve"> </w:t>
            </w:r>
            <w:r w:rsidRPr="0036298F">
              <w:rPr>
                <w:i/>
                <w:sz w:val="28"/>
                <w:szCs w:val="28"/>
              </w:rPr>
              <w:t>(2 uger)</w:t>
            </w:r>
          </w:p>
          <w:p w14:paraId="2ABC8C2E" w14:textId="77777777" w:rsidR="00AD788C" w:rsidRPr="0036298F" w:rsidRDefault="00AD788C" w:rsidP="00AD788C">
            <w:pPr>
              <w:jc w:val="center"/>
              <w:rPr>
                <w:i/>
                <w:sz w:val="26"/>
                <w:szCs w:val="26"/>
              </w:rPr>
            </w:pPr>
            <w:r w:rsidRPr="0036298F">
              <w:rPr>
                <w:i/>
                <w:sz w:val="26"/>
                <w:szCs w:val="26"/>
              </w:rPr>
              <w:t>Evaluering af projektforløb</w:t>
            </w:r>
          </w:p>
        </w:tc>
        <w:tc>
          <w:tcPr>
            <w:tcW w:w="6662" w:type="dxa"/>
          </w:tcPr>
          <w:p w14:paraId="1E5A98E7" w14:textId="77777777" w:rsidR="00DD52A9" w:rsidRPr="00DD52A9" w:rsidRDefault="00DD52A9" w:rsidP="00DD52A9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</w:rPr>
              <w:t>Projektevaluering</w:t>
            </w:r>
            <w:r>
              <w:t>: projektgrupperne underviser på skift, og deres projektrapport og undervisning evalueres efterfølgende.</w:t>
            </w:r>
          </w:p>
        </w:tc>
      </w:tr>
    </w:tbl>
    <w:p w14:paraId="2537E4FD" w14:textId="77777777" w:rsidR="00F4276C" w:rsidRPr="0036298F" w:rsidRDefault="00F4276C">
      <w:pPr>
        <w:rPr>
          <w:b/>
          <w:i/>
          <w:sz w:val="36"/>
          <w:szCs w:val="28"/>
        </w:rPr>
      </w:pPr>
    </w:p>
    <w:p w14:paraId="6C5883E4" w14:textId="77777777" w:rsidR="00154597" w:rsidRPr="0036298F" w:rsidRDefault="00154597">
      <w:pPr>
        <w:rPr>
          <w:b/>
          <w:i/>
          <w:sz w:val="36"/>
          <w:szCs w:val="28"/>
        </w:rPr>
      </w:pPr>
    </w:p>
    <w:sectPr w:rsidR="00154597" w:rsidRPr="0036298F" w:rsidSect="00E14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EE1D" w14:textId="77777777" w:rsidR="00CB1B29" w:rsidRDefault="00CB1B29" w:rsidP="007D2244">
      <w:pPr>
        <w:spacing w:after="0" w:line="240" w:lineRule="auto"/>
      </w:pPr>
      <w:r>
        <w:separator/>
      </w:r>
    </w:p>
  </w:endnote>
  <w:endnote w:type="continuationSeparator" w:id="0">
    <w:p w14:paraId="472164E5" w14:textId="77777777" w:rsidR="00CB1B29" w:rsidRDefault="00CB1B29" w:rsidP="007D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82C" w14:textId="77777777" w:rsidR="00B01525" w:rsidRDefault="00B0152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CDE2" w14:textId="77777777" w:rsidR="00B01525" w:rsidRDefault="00B0152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B6802" w14:textId="77777777" w:rsidR="00B01525" w:rsidRDefault="00B015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AB755" w14:textId="77777777" w:rsidR="00CB1B29" w:rsidRDefault="00CB1B29" w:rsidP="007D2244">
      <w:pPr>
        <w:spacing w:after="0" w:line="240" w:lineRule="auto"/>
      </w:pPr>
      <w:r>
        <w:separator/>
      </w:r>
    </w:p>
  </w:footnote>
  <w:footnote w:type="continuationSeparator" w:id="0">
    <w:p w14:paraId="57765565" w14:textId="77777777" w:rsidR="00CB1B29" w:rsidRDefault="00CB1B29" w:rsidP="007D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7C5DE" w14:textId="77777777" w:rsidR="00B01525" w:rsidRDefault="00B0152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D761" w14:textId="77777777" w:rsidR="00B01525" w:rsidRDefault="00B0152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126F" w14:textId="77777777" w:rsidR="00B01525" w:rsidRDefault="00B0152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DC05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6E"/>
    <w:rsid w:val="000E35F7"/>
    <w:rsid w:val="0010248A"/>
    <w:rsid w:val="00154597"/>
    <w:rsid w:val="001A1F9A"/>
    <w:rsid w:val="001B1AC6"/>
    <w:rsid w:val="001E212A"/>
    <w:rsid w:val="001E43C0"/>
    <w:rsid w:val="00247B91"/>
    <w:rsid w:val="002C5FC6"/>
    <w:rsid w:val="002D3595"/>
    <w:rsid w:val="002D56F2"/>
    <w:rsid w:val="002F471B"/>
    <w:rsid w:val="002F4E38"/>
    <w:rsid w:val="0036298F"/>
    <w:rsid w:val="00385945"/>
    <w:rsid w:val="00400B94"/>
    <w:rsid w:val="00401E49"/>
    <w:rsid w:val="004210F4"/>
    <w:rsid w:val="004C73DE"/>
    <w:rsid w:val="00507819"/>
    <w:rsid w:val="005A3B83"/>
    <w:rsid w:val="005B7130"/>
    <w:rsid w:val="005F191B"/>
    <w:rsid w:val="00642C2A"/>
    <w:rsid w:val="006A39FC"/>
    <w:rsid w:val="007241B2"/>
    <w:rsid w:val="007319AB"/>
    <w:rsid w:val="00792C1C"/>
    <w:rsid w:val="007D2244"/>
    <w:rsid w:val="007D346E"/>
    <w:rsid w:val="007F526C"/>
    <w:rsid w:val="0082252C"/>
    <w:rsid w:val="00890B6D"/>
    <w:rsid w:val="00950284"/>
    <w:rsid w:val="00981F7B"/>
    <w:rsid w:val="00990F2A"/>
    <w:rsid w:val="00997844"/>
    <w:rsid w:val="009A66AF"/>
    <w:rsid w:val="009C7584"/>
    <w:rsid w:val="00A42B48"/>
    <w:rsid w:val="00A53AD7"/>
    <w:rsid w:val="00A714B6"/>
    <w:rsid w:val="00A81BB4"/>
    <w:rsid w:val="00A82F97"/>
    <w:rsid w:val="00AB7996"/>
    <w:rsid w:val="00AD788C"/>
    <w:rsid w:val="00AE33E5"/>
    <w:rsid w:val="00B01525"/>
    <w:rsid w:val="00B8200F"/>
    <w:rsid w:val="00BC7524"/>
    <w:rsid w:val="00BE5788"/>
    <w:rsid w:val="00C10326"/>
    <w:rsid w:val="00C3728E"/>
    <w:rsid w:val="00C5178A"/>
    <w:rsid w:val="00CB1B29"/>
    <w:rsid w:val="00CF3584"/>
    <w:rsid w:val="00D267B7"/>
    <w:rsid w:val="00D50345"/>
    <w:rsid w:val="00D868CB"/>
    <w:rsid w:val="00D86CD3"/>
    <w:rsid w:val="00DB404D"/>
    <w:rsid w:val="00DD52A9"/>
    <w:rsid w:val="00DE4FCA"/>
    <w:rsid w:val="00E04AE7"/>
    <w:rsid w:val="00E148AE"/>
    <w:rsid w:val="00E2683A"/>
    <w:rsid w:val="00EC4F1C"/>
    <w:rsid w:val="00F4276C"/>
    <w:rsid w:val="00F709D2"/>
    <w:rsid w:val="00F973F7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7C83"/>
  <w15:chartTrackingRefBased/>
  <w15:docId w15:val="{85725419-2853-481B-A706-42CCFE0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6">
    <w:name w:val="Grid Table 1 Light Accent 6"/>
    <w:basedOn w:val="Tabel-Normal"/>
    <w:uiPriority w:val="46"/>
    <w:rsid w:val="007D34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D346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pstilling-punkttegn">
    <w:name w:val="List Bullet"/>
    <w:basedOn w:val="Normal"/>
    <w:uiPriority w:val="99"/>
    <w:unhideWhenUsed/>
    <w:rsid w:val="009C7584"/>
    <w:pPr>
      <w:numPr>
        <w:numId w:val="1"/>
      </w:numPr>
      <w:contextualSpacing/>
    </w:pPr>
  </w:style>
  <w:style w:type="table" w:styleId="Gittertabel5-mrk-farve2">
    <w:name w:val="Grid Table 5 Dark Accent 2"/>
    <w:basedOn w:val="Tabel-Normal"/>
    <w:uiPriority w:val="50"/>
    <w:rsid w:val="007D2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D2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2244"/>
  </w:style>
  <w:style w:type="paragraph" w:styleId="Sidefod">
    <w:name w:val="footer"/>
    <w:basedOn w:val="Normal"/>
    <w:link w:val="SidefodTegn"/>
    <w:uiPriority w:val="99"/>
    <w:unhideWhenUsed/>
    <w:rsid w:val="007D2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22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C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86CD3"/>
    <w:rPr>
      <w:color w:val="0563C1" w:themeColor="hyperlink"/>
      <w:u w:val="single"/>
    </w:rPr>
  </w:style>
  <w:style w:type="paragraph" w:customStyle="1" w:styleId="bilagstekst">
    <w:name w:val="bilagstekst"/>
    <w:basedOn w:val="Normal"/>
    <w:rsid w:val="00AB7996"/>
    <w:pPr>
      <w:spacing w:before="60" w:after="6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Standardskrifttypeiafsnit"/>
    <w:rsid w:val="00AB799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A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A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A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A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45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3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189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2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51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82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13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69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14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84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212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47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5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27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6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4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57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4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38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2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71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9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89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m.dk/_p_1410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553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Fregerslev (FR) | VIA</dc:creator>
  <cp:keywords/>
  <dc:description/>
  <cp:lastModifiedBy>Peter Fregerslev (FR) | VIA</cp:lastModifiedBy>
  <cp:revision>39</cp:revision>
  <cp:lastPrinted>2015-03-25T07:02:00Z</cp:lastPrinted>
  <dcterms:created xsi:type="dcterms:W3CDTF">2015-03-20T09:55:00Z</dcterms:created>
  <dcterms:modified xsi:type="dcterms:W3CDTF">2015-05-19T13:38:00Z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